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w:t>
      </w:r>
    </w:p>
    <w:p w:rsid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xml:space="preserve">Признаки СДВГ (синдром дефицита внимания и </w:t>
      </w:r>
      <w:proofErr w:type="spellStart"/>
      <w:r w:rsidRPr="006C7944">
        <w:rPr>
          <w:rFonts w:ascii="inherit" w:eastAsia="Times New Roman" w:hAnsi="inherit" w:cs="Segoe UI Historic"/>
          <w:color w:val="050505"/>
          <w:sz w:val="23"/>
          <w:szCs w:val="23"/>
          <w:lang w:eastAsia="ru-RU"/>
        </w:rPr>
        <w:t>гиперактивности</w:t>
      </w:r>
      <w:proofErr w:type="spellEnd"/>
      <w:r w:rsidRPr="006C7944">
        <w:rPr>
          <w:rFonts w:ascii="inherit" w:eastAsia="Times New Roman" w:hAnsi="inherit" w:cs="Segoe UI Historic"/>
          <w:color w:val="050505"/>
          <w:sz w:val="23"/>
          <w:szCs w:val="23"/>
          <w:lang w:eastAsia="ru-RU"/>
        </w:rPr>
        <w:t>):</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1. Беспокойные движения в кистях и стопах. Сидя на стуле, корчится, извивается.</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2. Легко отвлекается на посторонние стимулы.</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3. С трудом дожидается своей очереди во время игр и в различных ситуациях в коллективе (на занятиях, во время экскурсий и праздников).</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4. На вопросы часто отвечает, не задумываясь, не выслушав их до конца.</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5. При выполнении предложенных заданий испытывает сложности (не связанные с негативным поведением или недостаточностью понимания).</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6. С трудом сохраняет внимание при выполнении заданий или во время игр.</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7. Часто переходит от одного незавершенного действия к другому.</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8. Не может играть тихо, спокойно.</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9. Болтливый.</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10. Часто мешает другим, пристает к окружающим (например, вмешивается в игры других детей).</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11. Часто складывается впечатление, что ребенок не слушает обращенную к нему речь.</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12. Часто теряет вещи, необходимые в детском саду, школе, дома, на улице.</w:t>
      </w:r>
    </w:p>
    <w:p w:rsid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13. Иногда совершает опасные действия, не задумываясь о последствиях, но специально приключений или острых ощущений не ищет (например, выбегает на улицу, не оглядываясь по сторонам).</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p>
    <w:p w:rsid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РЕКОМЕНДАЦИИ И СОВЕТЫ РОДИТЕЛЯМ:</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xml:space="preserve">- </w:t>
      </w:r>
      <w:proofErr w:type="spellStart"/>
      <w:r w:rsidRPr="006C7944">
        <w:rPr>
          <w:rFonts w:ascii="inherit" w:eastAsia="Times New Roman" w:hAnsi="inherit" w:cs="Segoe UI Historic"/>
          <w:color w:val="050505"/>
          <w:sz w:val="23"/>
          <w:szCs w:val="23"/>
          <w:lang w:eastAsia="ru-RU"/>
        </w:rPr>
        <w:t>Гиперактивным</w:t>
      </w:r>
      <w:proofErr w:type="spellEnd"/>
      <w:r w:rsidRPr="006C7944">
        <w:rPr>
          <w:rFonts w:ascii="inherit" w:eastAsia="Times New Roman" w:hAnsi="inherit" w:cs="Segoe UI Historic"/>
          <w:color w:val="050505"/>
          <w:sz w:val="23"/>
          <w:szCs w:val="23"/>
          <w:lang w:eastAsia="ru-RU"/>
        </w:rPr>
        <w:t xml:space="preserve"> детям больше, чем всем остальным, необходимо соблюдать строгий режим дня. Взрослый должен неуклонно проявлять твердость. Работа с ребенком должна проходить в начале дня, а не вечером.</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Полезно вывесить на стене подробное расписание и апеллировать к нему как к некой данности, не зависящей от вашей воли. На многих дошкольников это действует мобилизующе.</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xml:space="preserve">- </w:t>
      </w:r>
      <w:proofErr w:type="gramStart"/>
      <w:r w:rsidRPr="006C7944">
        <w:rPr>
          <w:rFonts w:ascii="inherit" w:eastAsia="Times New Roman" w:hAnsi="inherit" w:cs="Segoe UI Historic"/>
          <w:color w:val="050505"/>
          <w:sz w:val="23"/>
          <w:szCs w:val="23"/>
          <w:lang w:eastAsia="ru-RU"/>
        </w:rPr>
        <w:t>В</w:t>
      </w:r>
      <w:proofErr w:type="gramEnd"/>
      <w:r w:rsidRPr="006C7944">
        <w:rPr>
          <w:rFonts w:ascii="inherit" w:eastAsia="Times New Roman" w:hAnsi="inherit" w:cs="Segoe UI Historic"/>
          <w:color w:val="050505"/>
          <w:sz w:val="23"/>
          <w:szCs w:val="23"/>
          <w:lang w:eastAsia="ru-RU"/>
        </w:rPr>
        <w:t xml:space="preserve"> то же время, естественно, нужно делать поправку на то, что у </w:t>
      </w:r>
      <w:proofErr w:type="spellStart"/>
      <w:r w:rsidRPr="006C7944">
        <w:rPr>
          <w:rFonts w:ascii="inherit" w:eastAsia="Times New Roman" w:hAnsi="inherit" w:cs="Segoe UI Historic"/>
          <w:color w:val="050505"/>
          <w:sz w:val="23"/>
          <w:szCs w:val="23"/>
          <w:lang w:eastAsia="ru-RU"/>
        </w:rPr>
        <w:t>гиперактивного</w:t>
      </w:r>
      <w:proofErr w:type="spellEnd"/>
      <w:r w:rsidRPr="006C7944">
        <w:rPr>
          <w:rFonts w:ascii="inherit" w:eastAsia="Times New Roman" w:hAnsi="inherit" w:cs="Segoe UI Historic"/>
          <w:color w:val="050505"/>
          <w:sz w:val="23"/>
          <w:szCs w:val="23"/>
          <w:lang w:eastAsia="ru-RU"/>
        </w:rPr>
        <w:t xml:space="preserve"> ребенка, как у автомобиля со слабыми тормозами, тормозной путь длиннее обычного.</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Поэтому если ему пора заканчивать игру, предупредите заранее, что время истекает.</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Вообще таких детей приходится просить по нескольку раз. Это их особенность, и с ней надо считаться.</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Родители должны привыкнуть говорить с ребенком размеренно и успокаивающе, без раздражения.</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xml:space="preserve">- Возбудимому ребенку следует тщательно дозировать впечатления. Избыток приятных, ярких впечатлений для него тоже вреден. Но совсем лишать его развлечений и походов не стоит. Если он начинает </w:t>
      </w:r>
      <w:proofErr w:type="spellStart"/>
      <w:r w:rsidRPr="006C7944">
        <w:rPr>
          <w:rFonts w:ascii="inherit" w:eastAsia="Times New Roman" w:hAnsi="inherit" w:cs="Segoe UI Historic"/>
          <w:color w:val="050505"/>
          <w:sz w:val="23"/>
          <w:szCs w:val="23"/>
          <w:lang w:eastAsia="ru-RU"/>
        </w:rPr>
        <w:t>перевозб</w:t>
      </w:r>
      <w:bookmarkStart w:id="0" w:name="_GoBack"/>
      <w:bookmarkEnd w:id="0"/>
      <w:r w:rsidRPr="006C7944">
        <w:rPr>
          <w:rFonts w:ascii="inherit" w:eastAsia="Times New Roman" w:hAnsi="inherit" w:cs="Segoe UI Historic"/>
          <w:color w:val="050505"/>
          <w:sz w:val="23"/>
          <w:szCs w:val="23"/>
          <w:lang w:eastAsia="ru-RU"/>
        </w:rPr>
        <w:t>уждаться</w:t>
      </w:r>
      <w:proofErr w:type="spellEnd"/>
      <w:r w:rsidRPr="006C7944">
        <w:rPr>
          <w:rFonts w:ascii="inherit" w:eastAsia="Times New Roman" w:hAnsi="inherit" w:cs="Segoe UI Historic"/>
          <w:color w:val="050505"/>
          <w:sz w:val="23"/>
          <w:szCs w:val="23"/>
          <w:lang w:eastAsia="ru-RU"/>
        </w:rPr>
        <w:t>, лучше уйти, но уход не должен расцениваться как наказание. Лучше сказать: «Ты устал, пойдем тебе надо отдохнуть». Пусть у ребенка сохраняются приятные воспоминания от его появления на людях. А то он начнет бояться совершать промахи и от этого будет вести себя еще хуже.</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xml:space="preserve">- Чрезвычайно важно научиться ловить тот момент, когда ребенок начинает </w:t>
      </w:r>
      <w:proofErr w:type="spellStart"/>
      <w:r w:rsidRPr="006C7944">
        <w:rPr>
          <w:rFonts w:ascii="inherit" w:eastAsia="Times New Roman" w:hAnsi="inherit" w:cs="Segoe UI Historic"/>
          <w:color w:val="050505"/>
          <w:sz w:val="23"/>
          <w:szCs w:val="23"/>
          <w:lang w:eastAsia="ru-RU"/>
        </w:rPr>
        <w:t>перевозбуждаться</w:t>
      </w:r>
      <w:proofErr w:type="spellEnd"/>
      <w:r w:rsidRPr="006C7944">
        <w:rPr>
          <w:rFonts w:ascii="inherit" w:eastAsia="Times New Roman" w:hAnsi="inherit" w:cs="Segoe UI Historic"/>
          <w:color w:val="050505"/>
          <w:sz w:val="23"/>
          <w:szCs w:val="23"/>
          <w:lang w:eastAsia="ru-RU"/>
        </w:rPr>
        <w:t xml:space="preserve">, но еще не </w:t>
      </w:r>
      <w:proofErr w:type="spellStart"/>
      <w:r w:rsidRPr="006C7944">
        <w:rPr>
          <w:rFonts w:ascii="inherit" w:eastAsia="Times New Roman" w:hAnsi="inherit" w:cs="Segoe UI Historic"/>
          <w:color w:val="050505"/>
          <w:sz w:val="23"/>
          <w:szCs w:val="23"/>
          <w:lang w:eastAsia="ru-RU"/>
        </w:rPr>
        <w:t>перевозбудился</w:t>
      </w:r>
      <w:proofErr w:type="spellEnd"/>
      <w:r w:rsidRPr="006C7944">
        <w:rPr>
          <w:rFonts w:ascii="inherit" w:eastAsia="Times New Roman" w:hAnsi="inherit" w:cs="Segoe UI Historic"/>
          <w:color w:val="050505"/>
          <w:sz w:val="23"/>
          <w:szCs w:val="23"/>
          <w:lang w:eastAsia="ru-RU"/>
        </w:rPr>
        <w:t xml:space="preserve"> окончательно</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Нужно избегать повторения слов «нет» и «нельзя».</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Избегать, по возможности, скопления людей. Пребывание в крупных магазинах, на рынках, в ресторанах и т.д. оказывает на такого ребенка чрезмерно стимулирующее, возбуждающее воздействие.</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Во время игр ограничивать ребенка одним партнером. Избегать беспокойных, шумных приятелей.</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Предоставлять ребенку возможность расходовать избыточную энергию. Полезны ежедневная физическая активность на свежем воздухе, длительные прогулки, бег, плавание, подвижные игры.</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lastRenderedPageBreak/>
        <w:t>- При оформлении комнаты или уголка ребенка избегать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Убирать все лишнее со стола.</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Продумывать все поручения для ребенка,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На отработку каждого из этих конкретных требований может уйти много времени (две—четыре недели и больше).</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Приучайте ребенка к различного рода конструкторам, всевозможным настольным играм. Данные виды деятельности способствуют развитию концентрации внимания.</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 Если ребенок в чем-то неправ, родителям не следует читать ему нотацию, так как длинная речь не будет до конца выслушана и осознана.</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Лучше заранее установить правила поведения и систему поощрений и наказаний.</w:t>
      </w:r>
    </w:p>
    <w:p w:rsid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Требования к ребенку должны быть конкретными, четкими и выполнимыми.</w:t>
      </w:r>
    </w:p>
    <w:p w:rsidR="006C7944" w:rsidRPr="006C7944" w:rsidRDefault="006C7944" w:rsidP="006C7944">
      <w:pPr>
        <w:pBdr>
          <w:bottom w:val="double" w:sz="6" w:space="1" w:color="auto"/>
        </w:pBdr>
        <w:shd w:val="clear" w:color="auto" w:fill="FFFFFF"/>
        <w:spacing w:after="0" w:line="240" w:lineRule="auto"/>
        <w:rPr>
          <w:rFonts w:ascii="inherit" w:eastAsia="Times New Roman" w:hAnsi="inherit" w:cs="Segoe UI Historic"/>
          <w:color w:val="050505"/>
          <w:sz w:val="23"/>
          <w:szCs w:val="23"/>
          <w:lang w:eastAsia="ru-RU"/>
        </w:rPr>
      </w:pP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И еще делюсь одним упражнением для расшалившихся деток))</w:t>
      </w: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•"Клубочек"</w:t>
      </w:r>
    </w:p>
    <w:p w:rsid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Расшалившемуся ребенку можно предложить смотать в клубочек яркую пряжу. Скажите ему, что этот клубок не простой, а волшебный. Как только он начнет его сматывать, то сразу же успокоится. Когда игра станет для ребенка привычной, он сам будет просить дать ему "волшебные нитки", почувствовав, что огорчен, устал или злится. Размер клубка постепенно может становиться все больше и больше.</w:t>
      </w:r>
    </w:p>
    <w:p w:rsidR="006C7944" w:rsidRPr="006C7944" w:rsidRDefault="006C7944" w:rsidP="006C7944">
      <w:pPr>
        <w:pBdr>
          <w:bottom w:val="double" w:sz="6" w:space="1" w:color="auto"/>
        </w:pBdr>
        <w:shd w:val="clear" w:color="auto" w:fill="FFFFFF"/>
        <w:spacing w:after="0" w:line="240" w:lineRule="auto"/>
        <w:rPr>
          <w:rFonts w:ascii="inherit" w:eastAsia="Times New Roman" w:hAnsi="inherit" w:cs="Segoe UI Historic"/>
          <w:color w:val="050505"/>
          <w:sz w:val="23"/>
          <w:szCs w:val="23"/>
          <w:lang w:eastAsia="ru-RU"/>
        </w:rPr>
      </w:pP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p>
    <w:p w:rsidR="006C7944" w:rsidRPr="006C7944" w:rsidRDefault="006C7944" w:rsidP="006C7944">
      <w:pPr>
        <w:shd w:val="clear" w:color="auto" w:fill="FFFFFF"/>
        <w:spacing w:after="0" w:line="240" w:lineRule="auto"/>
        <w:rPr>
          <w:rFonts w:ascii="inherit" w:eastAsia="Times New Roman" w:hAnsi="inherit" w:cs="Segoe UI Historic"/>
          <w:color w:val="050505"/>
          <w:sz w:val="23"/>
          <w:szCs w:val="23"/>
          <w:lang w:eastAsia="ru-RU"/>
        </w:rPr>
      </w:pPr>
      <w:r w:rsidRPr="006C7944">
        <w:rPr>
          <w:rFonts w:ascii="inherit" w:eastAsia="Times New Roman" w:hAnsi="inherit" w:cs="Segoe UI Historic"/>
          <w:color w:val="050505"/>
          <w:sz w:val="23"/>
          <w:szCs w:val="23"/>
          <w:lang w:eastAsia="ru-RU"/>
        </w:rPr>
        <w:t>Надеюсь, данная информация оказалась полезной для вас.</w:t>
      </w:r>
    </w:p>
    <w:p w:rsidR="001D6402" w:rsidRDefault="001D6402"/>
    <w:sectPr w:rsidR="001D6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44"/>
    <w:rsid w:val="001D6402"/>
    <w:rsid w:val="006C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25A7-1B53-40B6-BBB7-0E2B83EA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06366">
      <w:bodyDiv w:val="1"/>
      <w:marLeft w:val="0"/>
      <w:marRight w:val="0"/>
      <w:marTop w:val="0"/>
      <w:marBottom w:val="0"/>
      <w:divBdr>
        <w:top w:val="none" w:sz="0" w:space="0" w:color="auto"/>
        <w:left w:val="none" w:sz="0" w:space="0" w:color="auto"/>
        <w:bottom w:val="none" w:sz="0" w:space="0" w:color="auto"/>
        <w:right w:val="none" w:sz="0" w:space="0" w:color="auto"/>
      </w:divBdr>
      <w:divsChild>
        <w:div w:id="1187906337">
          <w:marLeft w:val="0"/>
          <w:marRight w:val="0"/>
          <w:marTop w:val="120"/>
          <w:marBottom w:val="0"/>
          <w:divBdr>
            <w:top w:val="none" w:sz="0" w:space="0" w:color="auto"/>
            <w:left w:val="none" w:sz="0" w:space="0" w:color="auto"/>
            <w:bottom w:val="none" w:sz="0" w:space="0" w:color="auto"/>
            <w:right w:val="none" w:sz="0" w:space="0" w:color="auto"/>
          </w:divBdr>
          <w:divsChild>
            <w:div w:id="1712924870">
              <w:marLeft w:val="0"/>
              <w:marRight w:val="0"/>
              <w:marTop w:val="0"/>
              <w:marBottom w:val="0"/>
              <w:divBdr>
                <w:top w:val="none" w:sz="0" w:space="0" w:color="auto"/>
                <w:left w:val="none" w:sz="0" w:space="0" w:color="auto"/>
                <w:bottom w:val="none" w:sz="0" w:space="0" w:color="auto"/>
                <w:right w:val="none" w:sz="0" w:space="0" w:color="auto"/>
              </w:divBdr>
            </w:div>
          </w:divsChild>
        </w:div>
        <w:div w:id="1795252619">
          <w:marLeft w:val="0"/>
          <w:marRight w:val="0"/>
          <w:marTop w:val="120"/>
          <w:marBottom w:val="0"/>
          <w:divBdr>
            <w:top w:val="none" w:sz="0" w:space="0" w:color="auto"/>
            <w:left w:val="none" w:sz="0" w:space="0" w:color="auto"/>
            <w:bottom w:val="none" w:sz="0" w:space="0" w:color="auto"/>
            <w:right w:val="none" w:sz="0" w:space="0" w:color="auto"/>
          </w:divBdr>
          <w:divsChild>
            <w:div w:id="617759638">
              <w:marLeft w:val="0"/>
              <w:marRight w:val="0"/>
              <w:marTop w:val="0"/>
              <w:marBottom w:val="0"/>
              <w:divBdr>
                <w:top w:val="none" w:sz="0" w:space="0" w:color="auto"/>
                <w:left w:val="none" w:sz="0" w:space="0" w:color="auto"/>
                <w:bottom w:val="none" w:sz="0" w:space="0" w:color="auto"/>
                <w:right w:val="none" w:sz="0" w:space="0" w:color="auto"/>
              </w:divBdr>
            </w:div>
            <w:div w:id="1832595924">
              <w:marLeft w:val="0"/>
              <w:marRight w:val="0"/>
              <w:marTop w:val="0"/>
              <w:marBottom w:val="0"/>
              <w:divBdr>
                <w:top w:val="none" w:sz="0" w:space="0" w:color="auto"/>
                <w:left w:val="none" w:sz="0" w:space="0" w:color="auto"/>
                <w:bottom w:val="none" w:sz="0" w:space="0" w:color="auto"/>
                <w:right w:val="none" w:sz="0" w:space="0" w:color="auto"/>
              </w:divBdr>
            </w:div>
            <w:div w:id="989401188">
              <w:marLeft w:val="0"/>
              <w:marRight w:val="0"/>
              <w:marTop w:val="0"/>
              <w:marBottom w:val="0"/>
              <w:divBdr>
                <w:top w:val="none" w:sz="0" w:space="0" w:color="auto"/>
                <w:left w:val="none" w:sz="0" w:space="0" w:color="auto"/>
                <w:bottom w:val="none" w:sz="0" w:space="0" w:color="auto"/>
                <w:right w:val="none" w:sz="0" w:space="0" w:color="auto"/>
              </w:divBdr>
            </w:div>
            <w:div w:id="1232425886">
              <w:marLeft w:val="0"/>
              <w:marRight w:val="0"/>
              <w:marTop w:val="0"/>
              <w:marBottom w:val="0"/>
              <w:divBdr>
                <w:top w:val="none" w:sz="0" w:space="0" w:color="auto"/>
                <w:left w:val="none" w:sz="0" w:space="0" w:color="auto"/>
                <w:bottom w:val="none" w:sz="0" w:space="0" w:color="auto"/>
                <w:right w:val="none" w:sz="0" w:space="0" w:color="auto"/>
              </w:divBdr>
            </w:div>
            <w:div w:id="75981743">
              <w:marLeft w:val="0"/>
              <w:marRight w:val="0"/>
              <w:marTop w:val="0"/>
              <w:marBottom w:val="0"/>
              <w:divBdr>
                <w:top w:val="none" w:sz="0" w:space="0" w:color="auto"/>
                <w:left w:val="none" w:sz="0" w:space="0" w:color="auto"/>
                <w:bottom w:val="none" w:sz="0" w:space="0" w:color="auto"/>
                <w:right w:val="none" w:sz="0" w:space="0" w:color="auto"/>
              </w:divBdr>
            </w:div>
            <w:div w:id="1584602927">
              <w:marLeft w:val="0"/>
              <w:marRight w:val="0"/>
              <w:marTop w:val="0"/>
              <w:marBottom w:val="0"/>
              <w:divBdr>
                <w:top w:val="none" w:sz="0" w:space="0" w:color="auto"/>
                <w:left w:val="none" w:sz="0" w:space="0" w:color="auto"/>
                <w:bottom w:val="none" w:sz="0" w:space="0" w:color="auto"/>
                <w:right w:val="none" w:sz="0" w:space="0" w:color="auto"/>
              </w:divBdr>
            </w:div>
            <w:div w:id="1600092459">
              <w:marLeft w:val="0"/>
              <w:marRight w:val="0"/>
              <w:marTop w:val="0"/>
              <w:marBottom w:val="0"/>
              <w:divBdr>
                <w:top w:val="none" w:sz="0" w:space="0" w:color="auto"/>
                <w:left w:val="none" w:sz="0" w:space="0" w:color="auto"/>
                <w:bottom w:val="none" w:sz="0" w:space="0" w:color="auto"/>
                <w:right w:val="none" w:sz="0" w:space="0" w:color="auto"/>
              </w:divBdr>
            </w:div>
            <w:div w:id="57755362">
              <w:marLeft w:val="0"/>
              <w:marRight w:val="0"/>
              <w:marTop w:val="0"/>
              <w:marBottom w:val="0"/>
              <w:divBdr>
                <w:top w:val="none" w:sz="0" w:space="0" w:color="auto"/>
                <w:left w:val="none" w:sz="0" w:space="0" w:color="auto"/>
                <w:bottom w:val="none" w:sz="0" w:space="0" w:color="auto"/>
                <w:right w:val="none" w:sz="0" w:space="0" w:color="auto"/>
              </w:divBdr>
            </w:div>
            <w:div w:id="1593781634">
              <w:marLeft w:val="0"/>
              <w:marRight w:val="0"/>
              <w:marTop w:val="0"/>
              <w:marBottom w:val="0"/>
              <w:divBdr>
                <w:top w:val="none" w:sz="0" w:space="0" w:color="auto"/>
                <w:left w:val="none" w:sz="0" w:space="0" w:color="auto"/>
                <w:bottom w:val="none" w:sz="0" w:space="0" w:color="auto"/>
                <w:right w:val="none" w:sz="0" w:space="0" w:color="auto"/>
              </w:divBdr>
            </w:div>
            <w:div w:id="1831284856">
              <w:marLeft w:val="0"/>
              <w:marRight w:val="0"/>
              <w:marTop w:val="0"/>
              <w:marBottom w:val="0"/>
              <w:divBdr>
                <w:top w:val="none" w:sz="0" w:space="0" w:color="auto"/>
                <w:left w:val="none" w:sz="0" w:space="0" w:color="auto"/>
                <w:bottom w:val="none" w:sz="0" w:space="0" w:color="auto"/>
                <w:right w:val="none" w:sz="0" w:space="0" w:color="auto"/>
              </w:divBdr>
            </w:div>
            <w:div w:id="1968244889">
              <w:marLeft w:val="0"/>
              <w:marRight w:val="0"/>
              <w:marTop w:val="0"/>
              <w:marBottom w:val="0"/>
              <w:divBdr>
                <w:top w:val="none" w:sz="0" w:space="0" w:color="auto"/>
                <w:left w:val="none" w:sz="0" w:space="0" w:color="auto"/>
                <w:bottom w:val="none" w:sz="0" w:space="0" w:color="auto"/>
                <w:right w:val="none" w:sz="0" w:space="0" w:color="auto"/>
              </w:divBdr>
            </w:div>
            <w:div w:id="1302926272">
              <w:marLeft w:val="0"/>
              <w:marRight w:val="0"/>
              <w:marTop w:val="0"/>
              <w:marBottom w:val="0"/>
              <w:divBdr>
                <w:top w:val="none" w:sz="0" w:space="0" w:color="auto"/>
                <w:left w:val="none" w:sz="0" w:space="0" w:color="auto"/>
                <w:bottom w:val="none" w:sz="0" w:space="0" w:color="auto"/>
                <w:right w:val="none" w:sz="0" w:space="0" w:color="auto"/>
              </w:divBdr>
            </w:div>
            <w:div w:id="854270060">
              <w:marLeft w:val="0"/>
              <w:marRight w:val="0"/>
              <w:marTop w:val="0"/>
              <w:marBottom w:val="0"/>
              <w:divBdr>
                <w:top w:val="none" w:sz="0" w:space="0" w:color="auto"/>
                <w:left w:val="none" w:sz="0" w:space="0" w:color="auto"/>
                <w:bottom w:val="none" w:sz="0" w:space="0" w:color="auto"/>
                <w:right w:val="none" w:sz="0" w:space="0" w:color="auto"/>
              </w:divBdr>
            </w:div>
            <w:div w:id="1727874881">
              <w:marLeft w:val="0"/>
              <w:marRight w:val="0"/>
              <w:marTop w:val="0"/>
              <w:marBottom w:val="0"/>
              <w:divBdr>
                <w:top w:val="none" w:sz="0" w:space="0" w:color="auto"/>
                <w:left w:val="none" w:sz="0" w:space="0" w:color="auto"/>
                <w:bottom w:val="none" w:sz="0" w:space="0" w:color="auto"/>
                <w:right w:val="none" w:sz="0" w:space="0" w:color="auto"/>
              </w:divBdr>
            </w:div>
            <w:div w:id="920216397">
              <w:marLeft w:val="0"/>
              <w:marRight w:val="0"/>
              <w:marTop w:val="0"/>
              <w:marBottom w:val="0"/>
              <w:divBdr>
                <w:top w:val="none" w:sz="0" w:space="0" w:color="auto"/>
                <w:left w:val="none" w:sz="0" w:space="0" w:color="auto"/>
                <w:bottom w:val="none" w:sz="0" w:space="0" w:color="auto"/>
                <w:right w:val="none" w:sz="0" w:space="0" w:color="auto"/>
              </w:divBdr>
            </w:div>
            <w:div w:id="351997759">
              <w:marLeft w:val="0"/>
              <w:marRight w:val="0"/>
              <w:marTop w:val="0"/>
              <w:marBottom w:val="0"/>
              <w:divBdr>
                <w:top w:val="none" w:sz="0" w:space="0" w:color="auto"/>
                <w:left w:val="none" w:sz="0" w:space="0" w:color="auto"/>
                <w:bottom w:val="none" w:sz="0" w:space="0" w:color="auto"/>
                <w:right w:val="none" w:sz="0" w:space="0" w:color="auto"/>
              </w:divBdr>
            </w:div>
            <w:div w:id="1953973697">
              <w:marLeft w:val="0"/>
              <w:marRight w:val="0"/>
              <w:marTop w:val="0"/>
              <w:marBottom w:val="0"/>
              <w:divBdr>
                <w:top w:val="none" w:sz="0" w:space="0" w:color="auto"/>
                <w:left w:val="none" w:sz="0" w:space="0" w:color="auto"/>
                <w:bottom w:val="none" w:sz="0" w:space="0" w:color="auto"/>
                <w:right w:val="none" w:sz="0" w:space="0" w:color="auto"/>
              </w:divBdr>
            </w:div>
            <w:div w:id="746735040">
              <w:marLeft w:val="0"/>
              <w:marRight w:val="0"/>
              <w:marTop w:val="0"/>
              <w:marBottom w:val="0"/>
              <w:divBdr>
                <w:top w:val="none" w:sz="0" w:space="0" w:color="auto"/>
                <w:left w:val="none" w:sz="0" w:space="0" w:color="auto"/>
                <w:bottom w:val="none" w:sz="0" w:space="0" w:color="auto"/>
                <w:right w:val="none" w:sz="0" w:space="0" w:color="auto"/>
              </w:divBdr>
            </w:div>
            <w:div w:id="1789161153">
              <w:marLeft w:val="0"/>
              <w:marRight w:val="0"/>
              <w:marTop w:val="0"/>
              <w:marBottom w:val="0"/>
              <w:divBdr>
                <w:top w:val="none" w:sz="0" w:space="0" w:color="auto"/>
                <w:left w:val="none" w:sz="0" w:space="0" w:color="auto"/>
                <w:bottom w:val="none" w:sz="0" w:space="0" w:color="auto"/>
                <w:right w:val="none" w:sz="0" w:space="0" w:color="auto"/>
              </w:divBdr>
            </w:div>
            <w:div w:id="478307023">
              <w:marLeft w:val="0"/>
              <w:marRight w:val="0"/>
              <w:marTop w:val="0"/>
              <w:marBottom w:val="0"/>
              <w:divBdr>
                <w:top w:val="none" w:sz="0" w:space="0" w:color="auto"/>
                <w:left w:val="none" w:sz="0" w:space="0" w:color="auto"/>
                <w:bottom w:val="none" w:sz="0" w:space="0" w:color="auto"/>
                <w:right w:val="none" w:sz="0" w:space="0" w:color="auto"/>
              </w:divBdr>
            </w:div>
            <w:div w:id="1468350333">
              <w:marLeft w:val="0"/>
              <w:marRight w:val="0"/>
              <w:marTop w:val="0"/>
              <w:marBottom w:val="0"/>
              <w:divBdr>
                <w:top w:val="none" w:sz="0" w:space="0" w:color="auto"/>
                <w:left w:val="none" w:sz="0" w:space="0" w:color="auto"/>
                <w:bottom w:val="none" w:sz="0" w:space="0" w:color="auto"/>
                <w:right w:val="none" w:sz="0" w:space="0" w:color="auto"/>
              </w:divBdr>
            </w:div>
            <w:div w:id="728963238">
              <w:marLeft w:val="0"/>
              <w:marRight w:val="0"/>
              <w:marTop w:val="0"/>
              <w:marBottom w:val="0"/>
              <w:divBdr>
                <w:top w:val="none" w:sz="0" w:space="0" w:color="auto"/>
                <w:left w:val="none" w:sz="0" w:space="0" w:color="auto"/>
                <w:bottom w:val="none" w:sz="0" w:space="0" w:color="auto"/>
                <w:right w:val="none" w:sz="0" w:space="0" w:color="auto"/>
              </w:divBdr>
            </w:div>
            <w:div w:id="904339304">
              <w:marLeft w:val="0"/>
              <w:marRight w:val="0"/>
              <w:marTop w:val="0"/>
              <w:marBottom w:val="0"/>
              <w:divBdr>
                <w:top w:val="none" w:sz="0" w:space="0" w:color="auto"/>
                <w:left w:val="none" w:sz="0" w:space="0" w:color="auto"/>
                <w:bottom w:val="none" w:sz="0" w:space="0" w:color="auto"/>
                <w:right w:val="none" w:sz="0" w:space="0" w:color="auto"/>
              </w:divBdr>
            </w:div>
            <w:div w:id="2074959865">
              <w:marLeft w:val="0"/>
              <w:marRight w:val="0"/>
              <w:marTop w:val="0"/>
              <w:marBottom w:val="0"/>
              <w:divBdr>
                <w:top w:val="none" w:sz="0" w:space="0" w:color="auto"/>
                <w:left w:val="none" w:sz="0" w:space="0" w:color="auto"/>
                <w:bottom w:val="none" w:sz="0" w:space="0" w:color="auto"/>
                <w:right w:val="none" w:sz="0" w:space="0" w:color="auto"/>
              </w:divBdr>
            </w:div>
            <w:div w:id="2073579993">
              <w:marLeft w:val="0"/>
              <w:marRight w:val="0"/>
              <w:marTop w:val="0"/>
              <w:marBottom w:val="0"/>
              <w:divBdr>
                <w:top w:val="none" w:sz="0" w:space="0" w:color="auto"/>
                <w:left w:val="none" w:sz="0" w:space="0" w:color="auto"/>
                <w:bottom w:val="none" w:sz="0" w:space="0" w:color="auto"/>
                <w:right w:val="none" w:sz="0" w:space="0" w:color="auto"/>
              </w:divBdr>
            </w:div>
            <w:div w:id="617107046">
              <w:marLeft w:val="0"/>
              <w:marRight w:val="0"/>
              <w:marTop w:val="0"/>
              <w:marBottom w:val="0"/>
              <w:divBdr>
                <w:top w:val="none" w:sz="0" w:space="0" w:color="auto"/>
                <w:left w:val="none" w:sz="0" w:space="0" w:color="auto"/>
                <w:bottom w:val="none" w:sz="0" w:space="0" w:color="auto"/>
                <w:right w:val="none" w:sz="0" w:space="0" w:color="auto"/>
              </w:divBdr>
            </w:div>
            <w:div w:id="802818016">
              <w:marLeft w:val="0"/>
              <w:marRight w:val="0"/>
              <w:marTop w:val="0"/>
              <w:marBottom w:val="0"/>
              <w:divBdr>
                <w:top w:val="none" w:sz="0" w:space="0" w:color="auto"/>
                <w:left w:val="none" w:sz="0" w:space="0" w:color="auto"/>
                <w:bottom w:val="none" w:sz="0" w:space="0" w:color="auto"/>
                <w:right w:val="none" w:sz="0" w:space="0" w:color="auto"/>
              </w:divBdr>
            </w:div>
            <w:div w:id="609825054">
              <w:marLeft w:val="0"/>
              <w:marRight w:val="0"/>
              <w:marTop w:val="0"/>
              <w:marBottom w:val="0"/>
              <w:divBdr>
                <w:top w:val="none" w:sz="0" w:space="0" w:color="auto"/>
                <w:left w:val="none" w:sz="0" w:space="0" w:color="auto"/>
                <w:bottom w:val="none" w:sz="0" w:space="0" w:color="auto"/>
                <w:right w:val="none" w:sz="0" w:space="0" w:color="auto"/>
              </w:divBdr>
            </w:div>
            <w:div w:id="1345130620">
              <w:marLeft w:val="0"/>
              <w:marRight w:val="0"/>
              <w:marTop w:val="0"/>
              <w:marBottom w:val="0"/>
              <w:divBdr>
                <w:top w:val="none" w:sz="0" w:space="0" w:color="auto"/>
                <w:left w:val="none" w:sz="0" w:space="0" w:color="auto"/>
                <w:bottom w:val="none" w:sz="0" w:space="0" w:color="auto"/>
                <w:right w:val="none" w:sz="0" w:space="0" w:color="auto"/>
              </w:divBdr>
            </w:div>
            <w:div w:id="1606615647">
              <w:marLeft w:val="0"/>
              <w:marRight w:val="0"/>
              <w:marTop w:val="0"/>
              <w:marBottom w:val="0"/>
              <w:divBdr>
                <w:top w:val="none" w:sz="0" w:space="0" w:color="auto"/>
                <w:left w:val="none" w:sz="0" w:space="0" w:color="auto"/>
                <w:bottom w:val="none" w:sz="0" w:space="0" w:color="auto"/>
                <w:right w:val="none" w:sz="0" w:space="0" w:color="auto"/>
              </w:divBdr>
            </w:div>
            <w:div w:id="259801324">
              <w:marLeft w:val="0"/>
              <w:marRight w:val="0"/>
              <w:marTop w:val="0"/>
              <w:marBottom w:val="0"/>
              <w:divBdr>
                <w:top w:val="none" w:sz="0" w:space="0" w:color="auto"/>
                <w:left w:val="none" w:sz="0" w:space="0" w:color="auto"/>
                <w:bottom w:val="none" w:sz="0" w:space="0" w:color="auto"/>
                <w:right w:val="none" w:sz="0" w:space="0" w:color="auto"/>
              </w:divBdr>
            </w:div>
            <w:div w:id="792138674">
              <w:marLeft w:val="0"/>
              <w:marRight w:val="0"/>
              <w:marTop w:val="0"/>
              <w:marBottom w:val="0"/>
              <w:divBdr>
                <w:top w:val="none" w:sz="0" w:space="0" w:color="auto"/>
                <w:left w:val="none" w:sz="0" w:space="0" w:color="auto"/>
                <w:bottom w:val="none" w:sz="0" w:space="0" w:color="auto"/>
                <w:right w:val="none" w:sz="0" w:space="0" w:color="auto"/>
              </w:divBdr>
            </w:div>
            <w:div w:id="874974068">
              <w:marLeft w:val="0"/>
              <w:marRight w:val="0"/>
              <w:marTop w:val="0"/>
              <w:marBottom w:val="0"/>
              <w:divBdr>
                <w:top w:val="none" w:sz="0" w:space="0" w:color="auto"/>
                <w:left w:val="none" w:sz="0" w:space="0" w:color="auto"/>
                <w:bottom w:val="none" w:sz="0" w:space="0" w:color="auto"/>
                <w:right w:val="none" w:sz="0" w:space="0" w:color="auto"/>
              </w:divBdr>
            </w:div>
            <w:div w:id="2117207574">
              <w:marLeft w:val="0"/>
              <w:marRight w:val="0"/>
              <w:marTop w:val="0"/>
              <w:marBottom w:val="0"/>
              <w:divBdr>
                <w:top w:val="none" w:sz="0" w:space="0" w:color="auto"/>
                <w:left w:val="none" w:sz="0" w:space="0" w:color="auto"/>
                <w:bottom w:val="none" w:sz="0" w:space="0" w:color="auto"/>
                <w:right w:val="none" w:sz="0" w:space="0" w:color="auto"/>
              </w:divBdr>
            </w:div>
            <w:div w:id="65686737">
              <w:marLeft w:val="0"/>
              <w:marRight w:val="0"/>
              <w:marTop w:val="0"/>
              <w:marBottom w:val="0"/>
              <w:divBdr>
                <w:top w:val="none" w:sz="0" w:space="0" w:color="auto"/>
                <w:left w:val="none" w:sz="0" w:space="0" w:color="auto"/>
                <w:bottom w:val="none" w:sz="0" w:space="0" w:color="auto"/>
                <w:right w:val="none" w:sz="0" w:space="0" w:color="auto"/>
              </w:divBdr>
            </w:div>
            <w:div w:id="416560228">
              <w:marLeft w:val="0"/>
              <w:marRight w:val="0"/>
              <w:marTop w:val="0"/>
              <w:marBottom w:val="0"/>
              <w:divBdr>
                <w:top w:val="none" w:sz="0" w:space="0" w:color="auto"/>
                <w:left w:val="none" w:sz="0" w:space="0" w:color="auto"/>
                <w:bottom w:val="none" w:sz="0" w:space="0" w:color="auto"/>
                <w:right w:val="none" w:sz="0" w:space="0" w:color="auto"/>
              </w:divBdr>
            </w:div>
            <w:div w:id="1908757283">
              <w:marLeft w:val="0"/>
              <w:marRight w:val="0"/>
              <w:marTop w:val="0"/>
              <w:marBottom w:val="0"/>
              <w:divBdr>
                <w:top w:val="none" w:sz="0" w:space="0" w:color="auto"/>
                <w:left w:val="none" w:sz="0" w:space="0" w:color="auto"/>
                <w:bottom w:val="none" w:sz="0" w:space="0" w:color="auto"/>
                <w:right w:val="none" w:sz="0" w:space="0" w:color="auto"/>
              </w:divBdr>
            </w:div>
            <w:div w:id="92239780">
              <w:marLeft w:val="0"/>
              <w:marRight w:val="0"/>
              <w:marTop w:val="0"/>
              <w:marBottom w:val="0"/>
              <w:divBdr>
                <w:top w:val="none" w:sz="0" w:space="0" w:color="auto"/>
                <w:left w:val="none" w:sz="0" w:space="0" w:color="auto"/>
                <w:bottom w:val="none" w:sz="0" w:space="0" w:color="auto"/>
                <w:right w:val="none" w:sz="0" w:space="0" w:color="auto"/>
              </w:divBdr>
            </w:div>
            <w:div w:id="1950501020">
              <w:marLeft w:val="0"/>
              <w:marRight w:val="0"/>
              <w:marTop w:val="0"/>
              <w:marBottom w:val="0"/>
              <w:divBdr>
                <w:top w:val="none" w:sz="0" w:space="0" w:color="auto"/>
                <w:left w:val="none" w:sz="0" w:space="0" w:color="auto"/>
                <w:bottom w:val="none" w:sz="0" w:space="0" w:color="auto"/>
                <w:right w:val="none" w:sz="0" w:space="0" w:color="auto"/>
              </w:divBdr>
            </w:div>
            <w:div w:id="753162957">
              <w:marLeft w:val="0"/>
              <w:marRight w:val="0"/>
              <w:marTop w:val="0"/>
              <w:marBottom w:val="0"/>
              <w:divBdr>
                <w:top w:val="none" w:sz="0" w:space="0" w:color="auto"/>
                <w:left w:val="none" w:sz="0" w:space="0" w:color="auto"/>
                <w:bottom w:val="none" w:sz="0" w:space="0" w:color="auto"/>
                <w:right w:val="none" w:sz="0" w:space="0" w:color="auto"/>
              </w:divBdr>
            </w:div>
            <w:div w:id="305399220">
              <w:marLeft w:val="0"/>
              <w:marRight w:val="0"/>
              <w:marTop w:val="0"/>
              <w:marBottom w:val="0"/>
              <w:divBdr>
                <w:top w:val="none" w:sz="0" w:space="0" w:color="auto"/>
                <w:left w:val="none" w:sz="0" w:space="0" w:color="auto"/>
                <w:bottom w:val="none" w:sz="0" w:space="0" w:color="auto"/>
                <w:right w:val="none" w:sz="0" w:space="0" w:color="auto"/>
              </w:divBdr>
            </w:div>
            <w:div w:id="1414201921">
              <w:marLeft w:val="0"/>
              <w:marRight w:val="0"/>
              <w:marTop w:val="0"/>
              <w:marBottom w:val="0"/>
              <w:divBdr>
                <w:top w:val="none" w:sz="0" w:space="0" w:color="auto"/>
                <w:left w:val="none" w:sz="0" w:space="0" w:color="auto"/>
                <w:bottom w:val="none" w:sz="0" w:space="0" w:color="auto"/>
                <w:right w:val="none" w:sz="0" w:space="0" w:color="auto"/>
              </w:divBdr>
            </w:div>
            <w:div w:id="1993751165">
              <w:marLeft w:val="0"/>
              <w:marRight w:val="0"/>
              <w:marTop w:val="0"/>
              <w:marBottom w:val="0"/>
              <w:divBdr>
                <w:top w:val="none" w:sz="0" w:space="0" w:color="auto"/>
                <w:left w:val="none" w:sz="0" w:space="0" w:color="auto"/>
                <w:bottom w:val="none" w:sz="0" w:space="0" w:color="auto"/>
                <w:right w:val="none" w:sz="0" w:space="0" w:color="auto"/>
              </w:divBdr>
            </w:div>
            <w:div w:id="14035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SPecialiST RePack</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2021-12-05T17:16:00Z</dcterms:created>
  <dcterms:modified xsi:type="dcterms:W3CDTF">2021-12-05T17:18:00Z</dcterms:modified>
</cp:coreProperties>
</file>